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01364" w14:textId="4502F257" w:rsidR="0059455C" w:rsidRDefault="0059455C" w:rsidP="0059455C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 №1</w:t>
      </w:r>
    </w:p>
    <w:p w14:paraId="13411CB9" w14:textId="555DA42C" w:rsidR="00AD17E4" w:rsidRDefault="00AD17E4" w:rsidP="00AD17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Всероссийский физкультурно-спортивный комплекс «Готов к труду и обороне» набирает обороты. Стерлитамакский район занимает одну из лидирующих позиций в Республике Башкортостан по количеству участников, выполнивших испытания комплекса ГТО. </w:t>
      </w:r>
    </w:p>
    <w:p w14:paraId="43F78F04" w14:textId="77777777" w:rsidR="00AD17E4" w:rsidRDefault="00AD17E4" w:rsidP="00AD17E4">
      <w:pPr>
        <w:spacing w:after="0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8F9F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и Вы готовы испытать себя, зарегистрируйтесь на сайте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pacing w:val="-2"/>
            <w:sz w:val="28"/>
            <w:szCs w:val="28"/>
            <w:shd w:val="clear" w:color="auto" w:fill="F8F9FA"/>
          </w:rPr>
          <w:t>gto.ru</w:t>
        </w:r>
      </w:hyperlink>
      <w:r>
        <w:rPr>
          <w:rFonts w:ascii="Times New Roman" w:hAnsi="Times New Roman" w:cs="Times New Roman"/>
          <w:sz w:val="28"/>
          <w:szCs w:val="28"/>
        </w:rPr>
        <w:t>. После регистрации каждому участнику будет присвоен уникальный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8F9FA"/>
        </w:rPr>
        <w:t xml:space="preserve"> ID-номер, позволяющий выполнять нормативы испытаний ВФСК ГТО в официальном режиме.  Знак отличия комплекса ГТО дает дополнительные баллы для поступающих в ВУЗы. Студентам, имеющим золотой знак отличия, может быть назначена повышенная государственная академическая стипендия.</w:t>
      </w:r>
    </w:p>
    <w:p w14:paraId="0B3673EF" w14:textId="77777777" w:rsidR="00AD17E4" w:rsidRDefault="00AD17E4" w:rsidP="00AD17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Лицам, старше 60 лет и детям до 18 лет с ОВЗ, награжденных знаком отличия ГТО, вручаются подарочные сертификаты на сумму 10 000 рублей!</w:t>
      </w:r>
    </w:p>
    <w:p w14:paraId="430A4561" w14:textId="5BDBFA2F" w:rsidR="00AD17E4" w:rsidRDefault="00AD17E4" w:rsidP="00AD17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С 2025 года работодатели будут предоставлять стандартный вычет по НДФЛ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сотрудникам, получившим знак ГТО. Размер нового вычета согласно закону — 18 000 рублей за год. Такие меры поддержки со стороны государства дают стимул каждому начать заниматься спортом, держать себя в форме и всегда быть готовым к труду и обороне! Вперед! К нормам ВФСК ГТО!</w:t>
      </w:r>
    </w:p>
    <w:p w14:paraId="2119B75D" w14:textId="77777777" w:rsidR="00A61611" w:rsidRDefault="00A61611" w:rsidP="00AD17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6165932" w14:textId="24430891" w:rsidR="00BD6F10" w:rsidRDefault="00A61611">
      <w:r>
        <w:rPr>
          <w:noProof/>
        </w:rPr>
        <w:drawing>
          <wp:inline distT="0" distB="0" distL="0" distR="0" wp14:anchorId="7B1DD145" wp14:editId="0BE975B4">
            <wp:extent cx="6055970" cy="4034790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120" cy="4042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D6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30C"/>
    <w:rsid w:val="0059455C"/>
    <w:rsid w:val="0068430C"/>
    <w:rsid w:val="00A61611"/>
    <w:rsid w:val="00AD17E4"/>
    <w:rsid w:val="00BD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2793"/>
  <w15:chartTrackingRefBased/>
  <w15:docId w15:val="{F3F7BB05-F381-4506-8CC9-BC3C3657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7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17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5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t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sportstrrayon@outlook.com</dc:creator>
  <cp:keywords/>
  <dc:description/>
  <cp:lastModifiedBy>Пользователь</cp:lastModifiedBy>
  <cp:revision>5</cp:revision>
  <cp:lastPrinted>2024-12-23T06:15:00Z</cp:lastPrinted>
  <dcterms:created xsi:type="dcterms:W3CDTF">2024-12-16T11:45:00Z</dcterms:created>
  <dcterms:modified xsi:type="dcterms:W3CDTF">2024-12-23T06:16:00Z</dcterms:modified>
</cp:coreProperties>
</file>